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0128F" w14:textId="77777777" w:rsidR="00E93E3C" w:rsidRDefault="00E93E3C" w:rsidP="00E93E3C">
      <w:pPr>
        <w:jc w:val="center"/>
        <w:rPr>
          <w:rFonts w:asciiTheme="minorEastAsia" w:hAnsiTheme="minorEastAsia"/>
          <w:b/>
          <w:bCs/>
          <w:sz w:val="36"/>
          <w:szCs w:val="36"/>
        </w:rPr>
      </w:pPr>
      <w:r w:rsidRPr="00E93E3C">
        <w:rPr>
          <w:rFonts w:asciiTheme="minorEastAsia" w:hAnsiTheme="minorEastAsia"/>
          <w:b/>
          <w:bCs/>
          <w:sz w:val="36"/>
          <w:szCs w:val="36"/>
        </w:rPr>
        <w:t>《ND2-007 经历圣灵》默思、操练、讨论</w:t>
      </w:r>
    </w:p>
    <w:p w14:paraId="0393E847" w14:textId="77777777" w:rsidR="00E93E3C" w:rsidRPr="00E93E3C" w:rsidRDefault="00E93E3C" w:rsidP="00E93E3C">
      <w:pPr>
        <w:jc w:val="center"/>
        <w:rPr>
          <w:rFonts w:asciiTheme="minorEastAsia" w:hAnsiTheme="minorEastAsia" w:hint="eastAsia"/>
          <w:b/>
          <w:bCs/>
          <w:sz w:val="36"/>
          <w:szCs w:val="36"/>
        </w:rPr>
      </w:pPr>
    </w:p>
    <w:p w14:paraId="73F4A3A1" w14:textId="77777777" w:rsidR="00E93E3C" w:rsidRPr="00E93E3C" w:rsidRDefault="00E93E3C" w:rsidP="00E93E3C">
      <w:pPr>
        <w:rPr>
          <w:rFonts w:asciiTheme="minorEastAsia" w:hAnsiTheme="minorEastAsia"/>
          <w:b/>
          <w:bCs/>
          <w:sz w:val="30"/>
          <w:szCs w:val="30"/>
        </w:rPr>
      </w:pPr>
      <w:r w:rsidRPr="00E93E3C">
        <w:rPr>
          <w:rFonts w:asciiTheme="minorEastAsia" w:hAnsiTheme="minorEastAsia"/>
          <w:b/>
          <w:bCs/>
          <w:sz w:val="30"/>
          <w:szCs w:val="30"/>
        </w:rPr>
        <w:t>内容回顾：根据主题经文及内容，以问题方式回顾重点、难点与疑点</w:t>
      </w:r>
    </w:p>
    <w:p w14:paraId="0B3653B9" w14:textId="5768870F" w:rsidR="00E93E3C" w:rsidRPr="00E93E3C" w:rsidRDefault="00E93E3C" w:rsidP="00E93E3C">
      <w:pPr>
        <w:numPr>
          <w:ilvl w:val="0"/>
          <w:numId w:val="63"/>
        </w:numPr>
        <w:rPr>
          <w:rFonts w:asciiTheme="minorEastAsia" w:hAnsiTheme="minorEastAsia"/>
          <w:sz w:val="30"/>
          <w:szCs w:val="30"/>
        </w:rPr>
      </w:pPr>
      <w:r w:rsidRPr="00E93E3C">
        <w:rPr>
          <w:rFonts w:asciiTheme="minorEastAsia" w:hAnsiTheme="minorEastAsia"/>
          <w:sz w:val="30"/>
          <w:szCs w:val="30"/>
        </w:rPr>
        <w:t>我应当如何从客观地认识圣灵到主观地经历圣灵的工作？</w:t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</w:p>
    <w:p w14:paraId="3E3699FA" w14:textId="77777777" w:rsidR="00E93E3C" w:rsidRPr="00E93E3C" w:rsidRDefault="00E93E3C" w:rsidP="00E93E3C">
      <w:pPr>
        <w:numPr>
          <w:ilvl w:val="0"/>
          <w:numId w:val="63"/>
        </w:numPr>
        <w:rPr>
          <w:rFonts w:asciiTheme="minorEastAsia" w:hAnsiTheme="minorEastAsia"/>
          <w:sz w:val="30"/>
          <w:szCs w:val="30"/>
        </w:rPr>
      </w:pPr>
      <w:r w:rsidRPr="00E93E3C">
        <w:rPr>
          <w:rFonts w:asciiTheme="minorEastAsia" w:hAnsiTheme="minorEastAsia"/>
          <w:sz w:val="30"/>
          <w:szCs w:val="30"/>
        </w:rPr>
        <w:t>根据本课内容，我们可以经历圣灵哪些方面的工作？请至少列出五项。</w:t>
      </w:r>
    </w:p>
    <w:p w14:paraId="4FBDE762" w14:textId="77777777" w:rsidR="00E93E3C" w:rsidRPr="00E93E3C" w:rsidRDefault="00E93E3C" w:rsidP="00E93E3C">
      <w:pPr>
        <w:ind w:leftChars="314" w:left="659"/>
        <w:rPr>
          <w:rFonts w:asciiTheme="minorEastAsia" w:hAnsiTheme="minorEastAsia"/>
          <w:sz w:val="30"/>
          <w:szCs w:val="30"/>
        </w:rPr>
      </w:pPr>
      <w:bookmarkStart w:id="0" w:name="_Hlk194189214"/>
      <w:r w:rsidRPr="00E93E3C">
        <w:rPr>
          <w:rFonts w:asciiTheme="minorEastAsia" w:hAnsiTheme="minorEastAsia"/>
          <w:sz w:val="30"/>
          <w:szCs w:val="30"/>
        </w:rPr>
        <w:t>1)</w:t>
      </w:r>
    </w:p>
    <w:p w14:paraId="43627318" w14:textId="3C6BA3DE" w:rsidR="00E93E3C" w:rsidRDefault="00E93E3C" w:rsidP="00E93E3C">
      <w:pPr>
        <w:ind w:leftChars="314" w:left="659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2）</w:t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 w:hint="eastAsia"/>
          <w:sz w:val="30"/>
          <w:szCs w:val="30"/>
        </w:rPr>
        <w:t>3）</w:t>
      </w:r>
    </w:p>
    <w:p w14:paraId="5657034A" w14:textId="487E2DCA" w:rsidR="00E93E3C" w:rsidRDefault="00E93E3C" w:rsidP="00E93E3C">
      <w:pPr>
        <w:ind w:leftChars="314" w:left="659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4）</w:t>
      </w:r>
    </w:p>
    <w:p w14:paraId="03D80913" w14:textId="79CFFC45" w:rsidR="00E93E3C" w:rsidRDefault="00E93E3C" w:rsidP="00E93E3C">
      <w:pPr>
        <w:ind w:leftChars="314" w:left="659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5）</w:t>
      </w:r>
    </w:p>
    <w:bookmarkEnd w:id="0"/>
    <w:p w14:paraId="1AEC4CD2" w14:textId="77777777" w:rsidR="00E93E3C" w:rsidRPr="00E93E3C" w:rsidRDefault="00E93E3C" w:rsidP="00E93E3C">
      <w:pPr>
        <w:ind w:left="1080"/>
        <w:rPr>
          <w:rFonts w:asciiTheme="minorEastAsia" w:hAnsiTheme="minorEastAsia" w:hint="eastAsia"/>
          <w:sz w:val="30"/>
          <w:szCs w:val="30"/>
        </w:rPr>
      </w:pPr>
    </w:p>
    <w:p w14:paraId="0966E2EA" w14:textId="77777777" w:rsidR="00E93E3C" w:rsidRDefault="00E93E3C" w:rsidP="00E93E3C">
      <w:pPr>
        <w:numPr>
          <w:ilvl w:val="0"/>
          <w:numId w:val="63"/>
        </w:numPr>
        <w:rPr>
          <w:rFonts w:asciiTheme="minorEastAsia" w:hAnsiTheme="minorEastAsia"/>
          <w:sz w:val="30"/>
          <w:szCs w:val="30"/>
        </w:rPr>
      </w:pPr>
      <w:r w:rsidRPr="00E93E3C">
        <w:rPr>
          <w:rFonts w:asciiTheme="minorEastAsia" w:hAnsiTheme="minorEastAsia"/>
          <w:sz w:val="30"/>
          <w:szCs w:val="30"/>
        </w:rPr>
        <w:t>在经历圣灵方面，主要应该注意哪些事？请至少列出四五项。</w:t>
      </w:r>
    </w:p>
    <w:p w14:paraId="7CECE71B" w14:textId="77777777" w:rsidR="00E93E3C" w:rsidRPr="00E93E3C" w:rsidRDefault="00E93E3C" w:rsidP="00E93E3C">
      <w:pPr>
        <w:ind w:leftChars="271" w:left="569"/>
        <w:rPr>
          <w:rFonts w:asciiTheme="minorEastAsia" w:hAnsiTheme="minorEastAsia"/>
          <w:sz w:val="30"/>
          <w:szCs w:val="30"/>
        </w:rPr>
      </w:pPr>
      <w:r w:rsidRPr="00E93E3C">
        <w:rPr>
          <w:rFonts w:asciiTheme="minorEastAsia" w:hAnsiTheme="minorEastAsia"/>
          <w:sz w:val="30"/>
          <w:szCs w:val="30"/>
        </w:rPr>
        <w:t>1)</w:t>
      </w:r>
    </w:p>
    <w:p w14:paraId="276AE122" w14:textId="77777777" w:rsidR="00E93E3C" w:rsidRPr="00E93E3C" w:rsidRDefault="00E93E3C" w:rsidP="00E93E3C">
      <w:pPr>
        <w:ind w:leftChars="271" w:left="569"/>
        <w:rPr>
          <w:rFonts w:asciiTheme="minorEastAsia" w:hAnsiTheme="minorEastAsia"/>
          <w:sz w:val="30"/>
          <w:szCs w:val="30"/>
        </w:rPr>
      </w:pPr>
      <w:r w:rsidRPr="00E93E3C">
        <w:rPr>
          <w:rFonts w:asciiTheme="minorEastAsia" w:hAnsiTheme="minorEastAsia" w:hint="eastAsia"/>
          <w:sz w:val="30"/>
          <w:szCs w:val="30"/>
        </w:rPr>
        <w:t>2）</w:t>
      </w:r>
      <w:r w:rsidRPr="00E93E3C">
        <w:rPr>
          <w:rFonts w:asciiTheme="minorEastAsia" w:hAnsiTheme="minorEastAsia"/>
          <w:sz w:val="30"/>
          <w:szCs w:val="30"/>
        </w:rPr>
        <w:br/>
      </w:r>
      <w:r w:rsidRPr="00E93E3C">
        <w:rPr>
          <w:rFonts w:asciiTheme="minorEastAsia" w:hAnsiTheme="minorEastAsia" w:hint="eastAsia"/>
          <w:sz w:val="30"/>
          <w:szCs w:val="30"/>
        </w:rPr>
        <w:t>3）</w:t>
      </w:r>
    </w:p>
    <w:p w14:paraId="4A4BA599" w14:textId="77777777" w:rsidR="00E93E3C" w:rsidRPr="00E93E3C" w:rsidRDefault="00E93E3C" w:rsidP="00E93E3C">
      <w:pPr>
        <w:ind w:leftChars="271" w:left="569"/>
        <w:rPr>
          <w:rFonts w:asciiTheme="minorEastAsia" w:hAnsiTheme="minorEastAsia"/>
          <w:sz w:val="30"/>
          <w:szCs w:val="30"/>
        </w:rPr>
      </w:pPr>
      <w:r w:rsidRPr="00E93E3C">
        <w:rPr>
          <w:rFonts w:asciiTheme="minorEastAsia" w:hAnsiTheme="minorEastAsia" w:hint="eastAsia"/>
          <w:sz w:val="30"/>
          <w:szCs w:val="30"/>
        </w:rPr>
        <w:t>4）</w:t>
      </w:r>
    </w:p>
    <w:p w14:paraId="531CCD07" w14:textId="77777777" w:rsidR="00E93E3C" w:rsidRPr="00E93E3C" w:rsidRDefault="00E93E3C" w:rsidP="00E93E3C">
      <w:pPr>
        <w:ind w:leftChars="271" w:left="569"/>
        <w:rPr>
          <w:rFonts w:asciiTheme="minorEastAsia" w:hAnsiTheme="minorEastAsia"/>
          <w:sz w:val="30"/>
          <w:szCs w:val="30"/>
        </w:rPr>
      </w:pPr>
      <w:r w:rsidRPr="00E93E3C">
        <w:rPr>
          <w:rFonts w:asciiTheme="minorEastAsia" w:hAnsiTheme="minorEastAsia" w:hint="eastAsia"/>
          <w:sz w:val="30"/>
          <w:szCs w:val="30"/>
        </w:rPr>
        <w:t>5）</w:t>
      </w:r>
    </w:p>
    <w:p w14:paraId="54F62F21" w14:textId="5B1FB5C6" w:rsidR="00E93E3C" w:rsidRPr="00E93E3C" w:rsidRDefault="00E93E3C" w:rsidP="00E93E3C">
      <w:pPr>
        <w:ind w:left="720"/>
        <w:rPr>
          <w:rFonts w:asciiTheme="minorEastAsia" w:hAnsiTheme="minorEastAsia"/>
          <w:sz w:val="30"/>
          <w:szCs w:val="30"/>
        </w:rPr>
      </w:pPr>
    </w:p>
    <w:p w14:paraId="12D8941E" w14:textId="77777777" w:rsidR="00E93E3C" w:rsidRPr="00E93E3C" w:rsidRDefault="00E93E3C" w:rsidP="00E93E3C">
      <w:pPr>
        <w:rPr>
          <w:rFonts w:asciiTheme="minorEastAsia" w:hAnsiTheme="minorEastAsia"/>
          <w:b/>
          <w:bCs/>
          <w:sz w:val="30"/>
          <w:szCs w:val="30"/>
        </w:rPr>
      </w:pPr>
      <w:r w:rsidRPr="00E93E3C">
        <w:rPr>
          <w:rFonts w:asciiTheme="minorEastAsia" w:hAnsiTheme="minorEastAsia"/>
          <w:b/>
          <w:bCs/>
          <w:sz w:val="30"/>
          <w:szCs w:val="30"/>
        </w:rPr>
        <w:t>进深思考：本课对我的影响，圣灵的光照，及进深的思考</w:t>
      </w:r>
    </w:p>
    <w:p w14:paraId="19B70CDB" w14:textId="2CFC1A2D" w:rsidR="00E93E3C" w:rsidRPr="00E93E3C" w:rsidRDefault="00E93E3C" w:rsidP="00E93E3C">
      <w:pPr>
        <w:numPr>
          <w:ilvl w:val="0"/>
          <w:numId w:val="72"/>
        </w:numPr>
        <w:rPr>
          <w:rFonts w:asciiTheme="minorEastAsia" w:hAnsiTheme="minorEastAsia"/>
          <w:sz w:val="30"/>
          <w:szCs w:val="30"/>
        </w:rPr>
      </w:pPr>
      <w:r w:rsidRPr="00E93E3C">
        <w:rPr>
          <w:rFonts w:asciiTheme="minorEastAsia" w:hAnsiTheme="minorEastAsia"/>
          <w:sz w:val="30"/>
          <w:szCs w:val="30"/>
        </w:rPr>
        <w:t>从客观上在基督里被称义到成圣的过程，如何在主观上不断经历圣灵的更新与变化？</w:t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</w:p>
    <w:p w14:paraId="1E74EBC0" w14:textId="30FF99A4" w:rsidR="00E93E3C" w:rsidRPr="00E93E3C" w:rsidRDefault="00E93E3C" w:rsidP="00E93E3C">
      <w:pPr>
        <w:numPr>
          <w:ilvl w:val="0"/>
          <w:numId w:val="72"/>
        </w:numPr>
        <w:rPr>
          <w:rFonts w:asciiTheme="minorEastAsia" w:hAnsiTheme="minorEastAsia"/>
          <w:sz w:val="30"/>
          <w:szCs w:val="30"/>
        </w:rPr>
      </w:pPr>
      <w:r w:rsidRPr="00E93E3C">
        <w:rPr>
          <w:rFonts w:asciiTheme="minorEastAsia" w:hAnsiTheme="minorEastAsia"/>
          <w:sz w:val="30"/>
          <w:szCs w:val="30"/>
        </w:rPr>
        <w:t>描述一下你对于成为一个满有圣灵的人有何期盼？如何向主倾诉你渴慕经历圣灵的充满，进而成为满有圣灵的器皿（个人和教会层面）？</w:t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  <w:r>
        <w:rPr>
          <w:rFonts w:asciiTheme="minorEastAsia" w:hAnsiTheme="minorEastAsia"/>
          <w:sz w:val="30"/>
          <w:szCs w:val="30"/>
        </w:rPr>
        <w:br/>
      </w:r>
    </w:p>
    <w:p w14:paraId="0684F574" w14:textId="58B607A9" w:rsidR="00E93E3C" w:rsidRPr="00E93E3C" w:rsidRDefault="00E93E3C" w:rsidP="00E93E3C">
      <w:pPr>
        <w:rPr>
          <w:rFonts w:asciiTheme="minorEastAsia" w:hAnsiTheme="minorEastAsia"/>
          <w:b/>
          <w:bCs/>
          <w:sz w:val="30"/>
          <w:szCs w:val="30"/>
        </w:rPr>
      </w:pPr>
      <w:r w:rsidRPr="00E93E3C">
        <w:rPr>
          <w:rFonts w:asciiTheme="minorEastAsia" w:hAnsiTheme="minorEastAsia"/>
          <w:b/>
          <w:bCs/>
          <w:sz w:val="30"/>
          <w:szCs w:val="30"/>
        </w:rPr>
        <w:t>实行之路</w:t>
      </w:r>
      <w:r>
        <w:rPr>
          <w:rFonts w:asciiTheme="minorEastAsia" w:hAnsiTheme="minorEastAsia" w:hint="eastAsia"/>
          <w:b/>
          <w:bCs/>
          <w:sz w:val="30"/>
          <w:szCs w:val="30"/>
        </w:rPr>
        <w:t>:</w:t>
      </w:r>
    </w:p>
    <w:p w14:paraId="35C9084E" w14:textId="77777777" w:rsidR="00E93E3C" w:rsidRPr="00E93E3C" w:rsidRDefault="00E93E3C" w:rsidP="00E93E3C">
      <w:pPr>
        <w:numPr>
          <w:ilvl w:val="0"/>
          <w:numId w:val="73"/>
        </w:numPr>
        <w:rPr>
          <w:rFonts w:asciiTheme="minorEastAsia" w:hAnsiTheme="minorEastAsia"/>
          <w:sz w:val="30"/>
          <w:szCs w:val="30"/>
        </w:rPr>
      </w:pPr>
      <w:r w:rsidRPr="00E93E3C">
        <w:rPr>
          <w:rFonts w:asciiTheme="minorEastAsia" w:hAnsiTheme="minorEastAsia"/>
          <w:sz w:val="30"/>
          <w:szCs w:val="30"/>
        </w:rPr>
        <w:t>圣灵内住在我们里面，成为我们的生命、能力和随时的帮助，祂的工作不受时空限制。祂是复活的耶稣基督带着神性和人性，住在我们中间。请写下：你个</w:t>
      </w:r>
      <w:r w:rsidRPr="00E93E3C">
        <w:rPr>
          <w:rFonts w:asciiTheme="minorEastAsia" w:hAnsiTheme="minorEastAsia"/>
          <w:sz w:val="30"/>
          <w:szCs w:val="30"/>
        </w:rPr>
        <w:lastRenderedPageBreak/>
        <w:t>人在未来的两周里，顺服内住圣灵，在圣灵里祷告，对救恩切实的体会，圣灵的光照、安慰、引领，或属灵的争战等方面的具体经历。</w:t>
      </w:r>
    </w:p>
    <w:p w14:paraId="7C5075C5" w14:textId="77777777" w:rsidR="00E93E3C" w:rsidRPr="00E93E3C" w:rsidRDefault="00E93E3C" w:rsidP="00E93E3C">
      <w:pPr>
        <w:rPr>
          <w:rFonts w:asciiTheme="minorEastAsia" w:hAnsiTheme="minorEastAsia"/>
          <w:b/>
          <w:bCs/>
          <w:sz w:val="30"/>
          <w:szCs w:val="30"/>
        </w:rPr>
      </w:pPr>
      <w:r w:rsidRPr="00E93E3C">
        <w:rPr>
          <w:rFonts w:asciiTheme="minorEastAsia" w:hAnsiTheme="minorEastAsia"/>
          <w:b/>
          <w:bCs/>
          <w:sz w:val="30"/>
          <w:szCs w:val="30"/>
        </w:rPr>
        <w:t>第一周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9072"/>
      </w:tblGrid>
      <w:tr w:rsidR="00E93E3C" w:rsidRPr="00E93E3C" w14:paraId="725E67F3" w14:textId="77777777" w:rsidTr="00E93E3C">
        <w:trPr>
          <w:tblHeader/>
        </w:trPr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5C2F3D0" w14:textId="77777777" w:rsidR="00E93E3C" w:rsidRPr="00E93E3C" w:rsidRDefault="00E93E3C" w:rsidP="00E93E3C">
            <w:pPr>
              <w:rPr>
                <w:rFonts w:asciiTheme="minorEastAsia" w:hAnsiTheme="minorEastAsia"/>
                <w:b/>
                <w:bCs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310461C" w14:textId="77777777" w:rsidR="00E93E3C" w:rsidRPr="00E93E3C" w:rsidRDefault="00E93E3C" w:rsidP="00E93E3C">
            <w:pPr>
              <w:rPr>
                <w:rFonts w:asciiTheme="minorEastAsia" w:hAnsiTheme="minorEastAsia"/>
                <w:b/>
                <w:bCs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b/>
                <w:bCs/>
                <w:sz w:val="30"/>
                <w:szCs w:val="30"/>
              </w:rPr>
              <w:t>心得或操练</w:t>
            </w:r>
          </w:p>
        </w:tc>
      </w:tr>
      <w:tr w:rsidR="00E93E3C" w:rsidRPr="00E93E3C" w14:paraId="7AFC54A9" w14:textId="77777777" w:rsidTr="00E93E3C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AC6D5EE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sz w:val="30"/>
                <w:szCs w:val="30"/>
              </w:rPr>
              <w:t>二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909E0A8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E93E3C" w:rsidRPr="00E93E3C" w14:paraId="09D9348F" w14:textId="77777777" w:rsidTr="00E93E3C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D48CA1C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sz w:val="30"/>
                <w:szCs w:val="30"/>
              </w:rPr>
              <w:t>三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C7E719C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E93E3C" w:rsidRPr="00E93E3C" w14:paraId="19D7B5DD" w14:textId="77777777" w:rsidTr="00E93E3C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CC1FEFB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sz w:val="30"/>
                <w:szCs w:val="30"/>
              </w:rPr>
              <w:t>四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95FC364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E93E3C" w:rsidRPr="00E93E3C" w14:paraId="13B28CF7" w14:textId="77777777" w:rsidTr="00E93E3C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3688D4C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sz w:val="30"/>
                <w:szCs w:val="30"/>
              </w:rPr>
              <w:t>五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D013DF3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43D6929B" w14:textId="77777777" w:rsidR="00E93E3C" w:rsidRPr="00E93E3C" w:rsidRDefault="00E93E3C" w:rsidP="00E93E3C">
      <w:pPr>
        <w:rPr>
          <w:rFonts w:asciiTheme="minorEastAsia" w:hAnsiTheme="minorEastAsia"/>
          <w:b/>
          <w:bCs/>
          <w:sz w:val="30"/>
          <w:szCs w:val="30"/>
        </w:rPr>
      </w:pPr>
      <w:r w:rsidRPr="00E93E3C">
        <w:rPr>
          <w:rFonts w:asciiTheme="minorEastAsia" w:hAnsiTheme="minorEastAsia"/>
          <w:b/>
          <w:bCs/>
          <w:sz w:val="30"/>
          <w:szCs w:val="30"/>
        </w:rPr>
        <w:t>第二周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9072"/>
      </w:tblGrid>
      <w:tr w:rsidR="00E93E3C" w:rsidRPr="00E93E3C" w14:paraId="02AC0204" w14:textId="77777777" w:rsidTr="00E93E3C">
        <w:trPr>
          <w:tblHeader/>
        </w:trPr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9C32AF7" w14:textId="77777777" w:rsidR="00E93E3C" w:rsidRPr="00E93E3C" w:rsidRDefault="00E93E3C" w:rsidP="00E93E3C">
            <w:pPr>
              <w:rPr>
                <w:rFonts w:asciiTheme="minorEastAsia" w:hAnsiTheme="minorEastAsia"/>
                <w:b/>
                <w:bCs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F53F35C" w14:textId="77777777" w:rsidR="00E93E3C" w:rsidRPr="00E93E3C" w:rsidRDefault="00E93E3C" w:rsidP="00E93E3C">
            <w:pPr>
              <w:rPr>
                <w:rFonts w:asciiTheme="minorEastAsia" w:hAnsiTheme="minorEastAsia"/>
                <w:b/>
                <w:bCs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b/>
                <w:bCs/>
                <w:sz w:val="30"/>
                <w:szCs w:val="30"/>
              </w:rPr>
              <w:t>心得或操练</w:t>
            </w:r>
          </w:p>
        </w:tc>
      </w:tr>
      <w:tr w:rsidR="00E93E3C" w:rsidRPr="00E93E3C" w14:paraId="01458E31" w14:textId="77777777" w:rsidTr="00E93E3C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BD61505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sz w:val="30"/>
                <w:szCs w:val="30"/>
              </w:rPr>
              <w:t>二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EF111D1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E93E3C" w:rsidRPr="00E93E3C" w14:paraId="12F88378" w14:textId="77777777" w:rsidTr="00E93E3C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46CACAA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sz w:val="30"/>
                <w:szCs w:val="30"/>
              </w:rPr>
              <w:t>三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828DECF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E93E3C" w:rsidRPr="00E93E3C" w14:paraId="36F3108A" w14:textId="77777777" w:rsidTr="00E93E3C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2D84505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sz w:val="30"/>
                <w:szCs w:val="30"/>
              </w:rPr>
              <w:t>四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DDCB406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E93E3C" w:rsidRPr="00E93E3C" w14:paraId="6FAE62FA" w14:textId="77777777" w:rsidTr="00E93E3C">
        <w:tc>
          <w:tcPr>
            <w:tcW w:w="1555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5CE471D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  <w:r w:rsidRPr="00E93E3C">
              <w:rPr>
                <w:rFonts w:asciiTheme="minorEastAsia" w:hAnsiTheme="minorEastAsia"/>
                <w:sz w:val="30"/>
                <w:szCs w:val="30"/>
              </w:rPr>
              <w:t>五</w:t>
            </w:r>
          </w:p>
        </w:tc>
        <w:tc>
          <w:tcPr>
            <w:tcW w:w="9072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58AFA39" w14:textId="77777777" w:rsidR="00E93E3C" w:rsidRPr="00E93E3C" w:rsidRDefault="00E93E3C" w:rsidP="00E93E3C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1017FDD8" w14:textId="30F99ECC" w:rsidR="00E93E3C" w:rsidRPr="00E93E3C" w:rsidRDefault="00E93E3C" w:rsidP="00E93E3C">
      <w:pPr>
        <w:rPr>
          <w:rFonts w:asciiTheme="minorEastAsia" w:hAnsiTheme="minorEastAsia"/>
          <w:sz w:val="30"/>
          <w:szCs w:val="30"/>
        </w:rPr>
      </w:pPr>
    </w:p>
    <w:p w14:paraId="0372060A" w14:textId="77777777" w:rsidR="00E93E3C" w:rsidRPr="00E93E3C" w:rsidRDefault="00E93E3C" w:rsidP="00E93E3C">
      <w:pPr>
        <w:numPr>
          <w:ilvl w:val="0"/>
          <w:numId w:val="74"/>
        </w:numPr>
        <w:rPr>
          <w:rFonts w:asciiTheme="minorEastAsia" w:hAnsiTheme="minorEastAsia"/>
          <w:sz w:val="30"/>
          <w:szCs w:val="30"/>
        </w:rPr>
      </w:pPr>
      <w:r w:rsidRPr="00E93E3C">
        <w:rPr>
          <w:rFonts w:asciiTheme="minorEastAsia" w:hAnsiTheme="minorEastAsia"/>
          <w:sz w:val="30"/>
          <w:szCs w:val="30"/>
        </w:rPr>
        <w:t>你在未来两周内有过哪些在聚会中清楚经历圣灵工作的情况？对于这样的聚会，你有何感受？是否激励你为着基督身体的益处而求圣灵赐下恩赐，并扩大自己承受的度量？</w:t>
      </w:r>
    </w:p>
    <w:p w14:paraId="6439B41F" w14:textId="77777777" w:rsidR="002F1196" w:rsidRPr="00E93E3C" w:rsidRDefault="002F1196" w:rsidP="00E93E3C">
      <w:pPr>
        <w:rPr>
          <w:rFonts w:asciiTheme="minorEastAsia" w:hAnsiTheme="minorEastAsia" w:hint="eastAsia"/>
          <w:sz w:val="30"/>
          <w:szCs w:val="30"/>
        </w:rPr>
      </w:pPr>
    </w:p>
    <w:sectPr w:rsidR="002F1196" w:rsidRPr="00E93E3C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650A58"/>
    <w:multiLevelType w:val="multilevel"/>
    <w:tmpl w:val="1980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DE17D9"/>
    <w:multiLevelType w:val="hybridMultilevel"/>
    <w:tmpl w:val="13889930"/>
    <w:lvl w:ilvl="0" w:tplc="3D66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8C057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03AC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A3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486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8C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87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AF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703F8E"/>
    <w:multiLevelType w:val="hybridMultilevel"/>
    <w:tmpl w:val="F2C2A874"/>
    <w:lvl w:ilvl="0" w:tplc="1752F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60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ECA2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20CF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646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2C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C0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A5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B0EA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C01C1B"/>
    <w:multiLevelType w:val="multilevel"/>
    <w:tmpl w:val="018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D67AF9"/>
    <w:multiLevelType w:val="hybridMultilevel"/>
    <w:tmpl w:val="F1F26E42"/>
    <w:lvl w:ilvl="0" w:tplc="46D85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48B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28ACD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A909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A3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8ED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0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A2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8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1976A2"/>
    <w:multiLevelType w:val="hybridMultilevel"/>
    <w:tmpl w:val="F198F3F0"/>
    <w:lvl w:ilvl="0" w:tplc="E6981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E07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A86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E42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C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06C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C5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88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967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B54701"/>
    <w:multiLevelType w:val="hybridMultilevel"/>
    <w:tmpl w:val="696843EA"/>
    <w:lvl w:ilvl="0" w:tplc="E7508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64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115E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64EA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6E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9C5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8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C5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84C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7C280C"/>
    <w:multiLevelType w:val="multilevel"/>
    <w:tmpl w:val="2F10D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9D0460"/>
    <w:multiLevelType w:val="hybridMultilevel"/>
    <w:tmpl w:val="FC26ED4A"/>
    <w:lvl w:ilvl="0" w:tplc="C8B2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A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AC1714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A98CE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C0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6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827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8B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4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B472EA"/>
    <w:multiLevelType w:val="multilevel"/>
    <w:tmpl w:val="A386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D40555"/>
    <w:multiLevelType w:val="hybridMultilevel"/>
    <w:tmpl w:val="60EE155E"/>
    <w:lvl w:ilvl="0" w:tplc="27902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C1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FCAFBA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BAF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6A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EC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0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FB1971"/>
    <w:multiLevelType w:val="hybridMultilevel"/>
    <w:tmpl w:val="4E16224A"/>
    <w:lvl w:ilvl="0" w:tplc="E028D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E50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A29C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C0A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A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45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0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47C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0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4"/>
  </w:num>
  <w:num w:numId="2" w16cid:durableId="1543635748">
    <w:abstractNumId w:val="17"/>
  </w:num>
  <w:num w:numId="3" w16cid:durableId="2099982354">
    <w:abstractNumId w:val="16"/>
  </w:num>
  <w:num w:numId="4" w16cid:durableId="481896605">
    <w:abstractNumId w:val="28"/>
  </w:num>
  <w:num w:numId="5" w16cid:durableId="505948127">
    <w:abstractNumId w:val="25"/>
  </w:num>
  <w:num w:numId="6" w16cid:durableId="2092581636">
    <w:abstractNumId w:val="3"/>
  </w:num>
  <w:num w:numId="7" w16cid:durableId="1748376313">
    <w:abstractNumId w:val="7"/>
  </w:num>
  <w:num w:numId="8" w16cid:durableId="728041037">
    <w:abstractNumId w:val="33"/>
  </w:num>
  <w:num w:numId="9" w16cid:durableId="527640800">
    <w:abstractNumId w:val="26"/>
  </w:num>
  <w:num w:numId="10" w16cid:durableId="1279408072">
    <w:abstractNumId w:val="21"/>
  </w:num>
  <w:num w:numId="11" w16cid:durableId="535117597">
    <w:abstractNumId w:val="12"/>
  </w:num>
  <w:num w:numId="12" w16cid:durableId="1643844808">
    <w:abstractNumId w:val="1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1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1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1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1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12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0"/>
  </w:num>
  <w:num w:numId="19" w16cid:durableId="1144200898">
    <w:abstractNumId w:val="37"/>
  </w:num>
  <w:num w:numId="20" w16cid:durableId="203912193">
    <w:abstractNumId w:val="15"/>
  </w:num>
  <w:num w:numId="21" w16cid:durableId="1046949983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23"/>
  </w:num>
  <w:num w:numId="26" w16cid:durableId="158656871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34"/>
  </w:num>
  <w:num w:numId="30" w16cid:durableId="54907826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38"/>
  </w:num>
  <w:num w:numId="37" w16cid:durableId="1483542664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19"/>
  </w:num>
  <w:num w:numId="41" w16cid:durableId="185484696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1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20"/>
  </w:num>
  <w:num w:numId="55" w16cid:durableId="1248224156">
    <w:abstractNumId w:val="36"/>
  </w:num>
  <w:num w:numId="56" w16cid:durableId="26377415">
    <w:abstractNumId w:val="1"/>
  </w:num>
  <w:num w:numId="57" w16cid:durableId="131099283">
    <w:abstractNumId w:val="22"/>
  </w:num>
  <w:num w:numId="58" w16cid:durableId="29574547">
    <w:abstractNumId w:val="14"/>
  </w:num>
  <w:num w:numId="59" w16cid:durableId="1140339702">
    <w:abstractNumId w:val="24"/>
  </w:num>
  <w:num w:numId="60" w16cid:durableId="1169100288">
    <w:abstractNumId w:val="8"/>
  </w:num>
  <w:num w:numId="61" w16cid:durableId="889609487">
    <w:abstractNumId w:val="30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13"/>
  </w:num>
  <w:num w:numId="63" w16cid:durableId="1186603110">
    <w:abstractNumId w:val="9"/>
  </w:num>
  <w:num w:numId="64" w16cid:durableId="930241670">
    <w:abstractNumId w:val="11"/>
  </w:num>
  <w:num w:numId="65" w16cid:durableId="220211152">
    <w:abstractNumId w:val="35"/>
  </w:num>
  <w:num w:numId="66" w16cid:durableId="427047735">
    <w:abstractNumId w:val="5"/>
  </w:num>
  <w:num w:numId="67" w16cid:durableId="738984110">
    <w:abstractNumId w:val="29"/>
  </w:num>
  <w:num w:numId="68" w16cid:durableId="547840781">
    <w:abstractNumId w:val="18"/>
  </w:num>
  <w:num w:numId="69" w16cid:durableId="2116896279">
    <w:abstractNumId w:val="10"/>
  </w:num>
  <w:num w:numId="70" w16cid:durableId="882594007">
    <w:abstractNumId w:val="6"/>
  </w:num>
  <w:num w:numId="71" w16cid:durableId="1711101663">
    <w:abstractNumId w:val="32"/>
  </w:num>
  <w:num w:numId="72" w16cid:durableId="1517567">
    <w:abstractNumId w:val="31"/>
  </w:num>
  <w:num w:numId="73" w16cid:durableId="328212548">
    <w:abstractNumId w:val="2"/>
  </w:num>
  <w:num w:numId="74" w16cid:durableId="2004772769">
    <w:abstractNumId w:val="27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37A99"/>
    <w:rsid w:val="001C326C"/>
    <w:rsid w:val="002F1196"/>
    <w:rsid w:val="00540249"/>
    <w:rsid w:val="00556745"/>
    <w:rsid w:val="005B28FF"/>
    <w:rsid w:val="005C405D"/>
    <w:rsid w:val="005C708B"/>
    <w:rsid w:val="005F6D0D"/>
    <w:rsid w:val="00A107D7"/>
    <w:rsid w:val="00A64C9A"/>
    <w:rsid w:val="00AC1EA1"/>
    <w:rsid w:val="00B51280"/>
    <w:rsid w:val="00B72EFB"/>
    <w:rsid w:val="00BF22E4"/>
    <w:rsid w:val="00CB1E64"/>
    <w:rsid w:val="00CB2336"/>
    <w:rsid w:val="00DF586A"/>
    <w:rsid w:val="00E93E3C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4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9</cp:revision>
  <dcterms:created xsi:type="dcterms:W3CDTF">2025-03-29T16:31:00Z</dcterms:created>
  <dcterms:modified xsi:type="dcterms:W3CDTF">2025-03-29T17:08:00Z</dcterms:modified>
</cp:coreProperties>
</file>